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5264236A"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E614D0" w:rsidRPr="00E614D0">
        <w:rPr>
          <w:b/>
          <w:noProof/>
          <w:sz w:val="24"/>
        </w:rPr>
        <w:t>244398</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7777777" w:rsidR="008B032F" w:rsidRPr="00410371" w:rsidRDefault="008B032F" w:rsidP="009E38E2">
            <w:pPr>
              <w:pStyle w:val="CRCoverPage"/>
              <w:spacing w:after="0"/>
              <w:jc w:val="right"/>
              <w:rPr>
                <w:b/>
                <w:noProof/>
                <w:sz w:val="28"/>
              </w:rPr>
            </w:pPr>
            <w:r>
              <w:rPr>
                <w:b/>
                <w:noProof/>
                <w:sz w:val="28"/>
              </w:rPr>
              <w:t>24.572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4E0B8BE" w:rsidR="008B032F" w:rsidRPr="00890252" w:rsidRDefault="00890252" w:rsidP="009E38E2">
            <w:pPr>
              <w:pStyle w:val="CRCoverPage"/>
              <w:spacing w:after="0"/>
              <w:rPr>
                <w:rFonts w:cs="Arial"/>
                <w:noProof/>
              </w:rPr>
            </w:pPr>
            <w:r w:rsidRPr="00890252">
              <w:rPr>
                <w:rFonts w:eastAsiaTheme="minorEastAsia" w:cs="Arial"/>
                <w:b/>
                <w:noProof/>
                <w:sz w:val="28"/>
                <w:lang w:eastAsia="zh-CN"/>
              </w:rPr>
              <w:t>0056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7777777" w:rsidR="008B032F" w:rsidRPr="00410371" w:rsidRDefault="008B032F" w:rsidP="009E38E2">
            <w:pPr>
              <w:pStyle w:val="CRCoverPage"/>
              <w:spacing w:after="0"/>
              <w:jc w:val="center"/>
              <w:rPr>
                <w:noProof/>
                <w:sz w:val="28"/>
              </w:rPr>
            </w:pPr>
            <w:r>
              <w:rPr>
                <w:b/>
                <w:noProof/>
                <w:sz w:val="28"/>
              </w:rPr>
              <w:t>18.1.1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281EDDAC" w:rsidR="008B032F" w:rsidRPr="00A84CD7" w:rsidRDefault="00A84CD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5A7C15B" w:rsidR="008B032F" w:rsidRDefault="00C42C5A" w:rsidP="009E38E2">
            <w:pPr>
              <w:pStyle w:val="CRCoverPage"/>
              <w:spacing w:after="0"/>
              <w:ind w:left="100"/>
              <w:rPr>
                <w:noProof/>
              </w:rPr>
            </w:pPr>
            <w:r>
              <w:t xml:space="preserve">Correction on </w:t>
            </w:r>
            <w:r w:rsidRPr="00C42C5A">
              <w:t>LCS-UP binding ID handling at UE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7777777" w:rsidR="008B032F" w:rsidRDefault="008B032F" w:rsidP="009E38E2">
            <w:pPr>
              <w:pStyle w:val="CRCoverPage"/>
              <w:spacing w:after="0"/>
              <w:ind w:left="100"/>
              <w:rPr>
                <w:noProof/>
              </w:rPr>
            </w:pPr>
            <w: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9E38E2">
            <w:pPr>
              <w:pStyle w:val="CRCoverPage"/>
              <w:spacing w:after="0"/>
              <w:ind w:left="100"/>
              <w:rPr>
                <w:noProof/>
              </w:rPr>
            </w:pPr>
            <w:r>
              <w:t>2024-08-1</w:t>
            </w:r>
            <w:r w:rsidR="002B4F40">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7777777" w:rsidR="008B032F" w:rsidRDefault="008B032F" w:rsidP="009E38E2">
            <w:pPr>
              <w:pStyle w:val="CRCoverPage"/>
              <w:spacing w:after="0"/>
              <w:ind w:left="100"/>
              <w:rPr>
                <w:noProof/>
              </w:rPr>
            </w:pPr>
            <w:r>
              <w:t>Rel-18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50087453" w:rsidR="009D375D" w:rsidRDefault="00DF0D5F" w:rsidP="009D375D">
            <w:pPr>
              <w:pStyle w:val="CRCoverPage"/>
              <w:spacing w:after="0"/>
              <w:ind w:left="100"/>
              <w:rPr>
                <w:lang w:eastAsia="zh-CN"/>
              </w:rPr>
            </w:pPr>
            <w:r>
              <w:rPr>
                <w:noProof/>
                <w:lang w:eastAsia="zh-CN"/>
              </w:rPr>
              <w:t xml:space="preserve">The </w:t>
            </w:r>
            <w:r w:rsidRPr="00E16A42">
              <w:rPr>
                <w:rFonts w:hint="eastAsia"/>
                <w:lang w:eastAsia="ko-KR"/>
              </w:rPr>
              <w:t>LCS-UP binding ID</w:t>
            </w:r>
            <w:r>
              <w:rPr>
                <w:lang w:eastAsia="ko-KR"/>
              </w:rPr>
              <w:t xml:space="preserve"> IE is a mandatory IE included in the </w:t>
            </w:r>
            <w:r w:rsidR="00856388" w:rsidRPr="00E16A42">
              <w:t>USER PLANE CONNECTION ESTABLISHMENT COMMAND</w:t>
            </w:r>
            <w:r w:rsidR="00856388" w:rsidRPr="00E16A42">
              <w:rPr>
                <w:lang w:eastAsia="zh-CN"/>
              </w:rPr>
              <w:t xml:space="preserve"> message</w:t>
            </w:r>
            <w:r w:rsidR="00856388">
              <w:rPr>
                <w:lang w:eastAsia="zh-CN"/>
              </w:rPr>
              <w:t>.</w:t>
            </w:r>
          </w:p>
          <w:p w14:paraId="6F6371F6" w14:textId="5517D417" w:rsidR="00856388" w:rsidRDefault="00856388" w:rsidP="009D375D">
            <w:pPr>
              <w:pStyle w:val="CRCoverPage"/>
              <w:spacing w:after="0"/>
              <w:ind w:left="100"/>
              <w:rPr>
                <w:rFonts w:eastAsiaTheme="minorEastAsia"/>
                <w:noProof/>
                <w:lang w:eastAsia="zh-CN"/>
              </w:rPr>
            </w:pPr>
          </w:p>
          <w:p w14:paraId="0E305B96" w14:textId="7FC4AAC1" w:rsidR="00856388" w:rsidRDefault="00856388" w:rsidP="009D375D">
            <w:pPr>
              <w:pStyle w:val="CRCoverPage"/>
              <w:spacing w:after="0"/>
              <w:ind w:left="100"/>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w:t>
            </w:r>
            <w:r>
              <w:rPr>
                <w:lang w:eastAsia="zh-CN"/>
              </w:rPr>
              <w:t xml:space="preserve">, currently it just states that the UE shall store the received </w:t>
            </w:r>
            <w:r w:rsidRPr="00E16A42">
              <w:rPr>
                <w:rFonts w:hint="eastAsia"/>
                <w:lang w:eastAsia="ko-KR"/>
              </w:rPr>
              <w:t>LCS-UP binding ID</w:t>
            </w:r>
            <w:r>
              <w:rPr>
                <w:lang w:eastAsia="ko-KR"/>
              </w:rPr>
              <w:t xml:space="preserve"> but nothing about the already stored binding ID, if any. Reasonably, the UE shall only store one binding ID at any time and hence, the stored binding ID, if any, shall be deleted, i.e. the UE performs replace action, not add-on action. This should be clearly documented in the spec, otherwise, it will cause some problems, e.g. for below abnormal case handling</w:t>
            </w:r>
            <w:r w:rsidR="009031B0">
              <w:rPr>
                <w:lang w:eastAsia="ko-KR"/>
              </w:rPr>
              <w:t xml:space="preserve"> </w:t>
            </w:r>
            <w:r w:rsidR="008F571D">
              <w:rPr>
                <w:lang w:eastAsia="ko-KR"/>
              </w:rPr>
              <w:t xml:space="preserve">for the binding procedure, the UE will locally abort the ongoing binding procedure and release the TLS connection, which means neither </w:t>
            </w:r>
            <w:r w:rsidR="008F571D" w:rsidRPr="00E16A42">
              <w:t xml:space="preserve">the </w:t>
            </w:r>
            <w:r w:rsidR="008F571D" w:rsidRPr="00E16A42">
              <w:rPr>
                <w:lang w:eastAsia="zh-CN"/>
              </w:rPr>
              <w:t xml:space="preserve">LCS-UP </w:t>
            </w:r>
            <w:r w:rsidR="008F571D" w:rsidRPr="00E16A42">
              <w:rPr>
                <w:rFonts w:eastAsia="Malgun Gothic" w:hint="eastAsia"/>
                <w:lang w:eastAsia="ko-KR"/>
              </w:rPr>
              <w:t>CONNECTION</w:t>
            </w:r>
            <w:r w:rsidR="008F571D" w:rsidRPr="00E16A42">
              <w:rPr>
                <w:lang w:eastAsia="zh-CN"/>
              </w:rPr>
              <w:t xml:space="preserve"> BINDING </w:t>
            </w:r>
            <w:r w:rsidR="008F571D" w:rsidRPr="00E16A42">
              <w:rPr>
                <w:rFonts w:eastAsiaTheme="minorEastAsia" w:hint="eastAsia"/>
                <w:lang w:eastAsia="ko-KR"/>
              </w:rPr>
              <w:t>ACCEPT</w:t>
            </w:r>
            <w:r w:rsidR="008F571D" w:rsidRPr="00E16A42">
              <w:rPr>
                <w:lang w:eastAsia="ko-KR"/>
              </w:rPr>
              <w:t xml:space="preserve"> message</w:t>
            </w:r>
            <w:r w:rsidR="008F571D">
              <w:rPr>
                <w:lang w:eastAsia="ko-KR"/>
              </w:rPr>
              <w:t xml:space="preserve"> nor </w:t>
            </w:r>
            <w:r w:rsidR="008F571D" w:rsidRPr="00E16A42">
              <w:rPr>
                <w:rFonts w:hint="eastAsia"/>
                <w:lang w:eastAsia="ko-KR"/>
              </w:rPr>
              <w:t>LCS-UP CONNECTION BINDING REJECT message</w:t>
            </w:r>
            <w:r w:rsidR="008F571D">
              <w:rPr>
                <w:lang w:eastAsia="ko-KR"/>
              </w:rPr>
              <w:t xml:space="preserve"> will be received by the UE and then there is no way for the UE to delete the stored binding ID.</w:t>
            </w:r>
          </w:p>
          <w:p w14:paraId="46B0242A" w14:textId="77777777" w:rsidR="00856388" w:rsidRPr="00856388" w:rsidRDefault="00856388" w:rsidP="00856388">
            <w:pPr>
              <w:pStyle w:val="CRCoverPage"/>
              <w:spacing w:after="0"/>
              <w:ind w:left="100"/>
              <w:rPr>
                <w:rFonts w:ascii="Times New Roman" w:eastAsiaTheme="minorEastAsia" w:hAnsi="Times New Roman"/>
                <w:i/>
                <w:noProof/>
                <w:lang w:eastAsia="zh-CN"/>
              </w:rPr>
            </w:pPr>
            <w:r w:rsidRPr="00856388">
              <w:rPr>
                <w:rFonts w:eastAsiaTheme="minorEastAsia"/>
                <w:noProof/>
                <w:lang w:eastAsia="zh-CN"/>
              </w:rPr>
              <w:t>"</w:t>
            </w:r>
            <w:r w:rsidRPr="00856388">
              <w:rPr>
                <w:rFonts w:ascii="Times New Roman" w:eastAsiaTheme="minorEastAsia" w:hAnsi="Times New Roman"/>
                <w:i/>
                <w:noProof/>
                <w:lang w:eastAsia="zh-CN"/>
              </w:rPr>
              <w:t>a)</w:t>
            </w:r>
            <w:r w:rsidRPr="00856388">
              <w:rPr>
                <w:rFonts w:ascii="Times New Roman" w:eastAsiaTheme="minorEastAsia" w:hAnsi="Times New Roman"/>
                <w:i/>
                <w:noProof/>
                <w:lang w:eastAsia="zh-CN"/>
              </w:rPr>
              <w:tab/>
              <w:t>Expiry of the timer T5110.</w:t>
            </w:r>
          </w:p>
          <w:p w14:paraId="28F2D310" w14:textId="6E682FCE" w:rsidR="00856388" w:rsidRPr="00856388" w:rsidRDefault="00856388" w:rsidP="00856388">
            <w:pPr>
              <w:pStyle w:val="CRCoverPage"/>
              <w:spacing w:after="0"/>
              <w:ind w:left="100"/>
              <w:rPr>
                <w:rFonts w:eastAsiaTheme="minorEastAsia"/>
                <w:noProof/>
                <w:lang w:eastAsia="zh-CN"/>
              </w:rPr>
            </w:pPr>
            <w:r w:rsidRPr="00856388">
              <w:rPr>
                <w:rFonts w:ascii="Times New Roman" w:eastAsiaTheme="minorEastAsia" w:hAnsi="Times New Roman"/>
                <w:i/>
                <w:noProof/>
                <w:lang w:eastAsia="zh-CN"/>
              </w:rPr>
              <w:tab/>
            </w:r>
            <w:r w:rsidRPr="008F571D">
              <w:rPr>
                <w:rFonts w:ascii="Times New Roman" w:eastAsiaTheme="minorEastAsia" w:hAnsi="Times New Roman"/>
                <w:i/>
                <w:noProof/>
                <w:highlight w:val="yellow"/>
                <w:lang w:eastAsia="zh-CN"/>
              </w:rPr>
              <w:t>The UE shall abort ongoing LCS-UP connection binding procedure and may locally release the TLS connection between the UE and the LMF</w:t>
            </w:r>
            <w:r w:rsidRPr="00856388">
              <w:rPr>
                <w:rFonts w:ascii="Times New Roman" w:eastAsiaTheme="minorEastAsia" w:hAnsi="Times New Roman"/>
                <w:i/>
                <w:noProof/>
                <w:lang w:eastAsia="zh-CN"/>
              </w:rPr>
              <w:t>.</w:t>
            </w:r>
            <w:r w:rsidRPr="00856388">
              <w:rPr>
                <w:rFonts w:eastAsiaTheme="minorEastAsia"/>
                <w:noProof/>
                <w:lang w:eastAsia="zh-CN"/>
              </w:rPr>
              <w:t>"</w:t>
            </w:r>
          </w:p>
          <w:p w14:paraId="6A6A1FC7" w14:textId="7689038A" w:rsidR="009D375D" w:rsidRDefault="009D375D" w:rsidP="008F571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E73F646"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8F571D">
              <w:rPr>
                <w:noProof/>
                <w:lang w:eastAsia="zh-CN"/>
              </w:rPr>
              <w:t xml:space="preserve">clearly document that the UE will delete the stored binding ID upon receipt of </w:t>
            </w:r>
            <w:r w:rsidR="008F571D">
              <w:rPr>
                <w:lang w:eastAsia="ko-KR"/>
              </w:rPr>
              <w:t xml:space="preserve">the </w:t>
            </w:r>
            <w:r w:rsidR="008F571D" w:rsidRPr="00E16A42">
              <w:t>USER PLANE CONNECTION ESTABLISHMENT COMMAND</w:t>
            </w:r>
            <w:r w:rsidR="008F571D" w:rsidRPr="00E16A42">
              <w:rPr>
                <w:lang w:eastAsia="zh-CN"/>
              </w:rPr>
              <w:t xml:space="preserve"> message</w:t>
            </w:r>
            <w:r w:rsidR="008F571D">
              <w:rPr>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FA3CCA6"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1B6BF1">
              <w:rPr>
                <w:noProof/>
                <w:lang w:eastAsia="zh-CN"/>
              </w:rPr>
              <w:t>handling on deletion of the stored binding ID at the UE is unclear</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E1372FA" w:rsidR="008B032F" w:rsidRDefault="0004790B" w:rsidP="009E38E2">
            <w:pPr>
              <w:pStyle w:val="CRCoverPage"/>
              <w:spacing w:after="0"/>
              <w:ind w:left="100"/>
              <w:rPr>
                <w:noProof/>
              </w:rPr>
            </w:pPr>
            <w:r w:rsidRPr="00E16A42">
              <w:t>6.2.1.</w:t>
            </w:r>
            <w:r w:rsidRPr="00E16A42">
              <w:rPr>
                <w:lang w:eastAsia="zh-CN"/>
              </w:rPr>
              <w:t>1</w:t>
            </w:r>
            <w:r w:rsidRPr="00E16A42">
              <w:t>.3</w:t>
            </w:r>
            <w:r>
              <w:t xml:space="preserve">, </w:t>
            </w:r>
            <w:r w:rsidR="00136C91" w:rsidRPr="00E16A42">
              <w:rPr>
                <w:rFonts w:eastAsiaTheme="minorEastAsia" w:hint="eastAsia"/>
                <w:lang w:eastAsia="ko-KR"/>
              </w:rPr>
              <w:t>7.3.</w:t>
            </w:r>
            <w:r w:rsidR="00136C91" w:rsidRPr="00E16A42">
              <w:rPr>
                <w:rFonts w:eastAsiaTheme="minorEastAsia"/>
                <w:lang w:eastAsia="ko-KR"/>
              </w:rPr>
              <w:t>4.6</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2550FEA" w14:textId="77777777" w:rsidR="00251D9C" w:rsidRPr="00E16A42" w:rsidRDefault="00251D9C" w:rsidP="00251D9C">
      <w:pPr>
        <w:pStyle w:val="51"/>
        <w:rPr>
          <w:lang w:eastAsia="zh-CN"/>
        </w:rPr>
      </w:pPr>
      <w:bookmarkStart w:id="5" w:name="_Toc172531321"/>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5"/>
    </w:p>
    <w:p w14:paraId="145040ED" w14:textId="0FE48B64" w:rsidR="00251D9C" w:rsidRPr="00E16A42" w:rsidRDefault="00251D9C" w:rsidP="00251D9C">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the timer </w:t>
      </w:r>
      <w:r w:rsidRPr="00E16A42">
        <w:t>T50</w:t>
      </w:r>
      <w:r w:rsidRPr="00E16A42">
        <w:rPr>
          <w:rFonts w:hint="eastAsia"/>
          <w:lang w:eastAsia="zh-CN"/>
        </w:rPr>
        <w:t>1</w:t>
      </w:r>
      <w:r w:rsidRPr="00E16A42">
        <w:t>1 if running</w:t>
      </w:r>
      <w:ins w:id="15" w:author="Huawei-SL" w:date="2024-08-08T23:11:00Z">
        <w:r w:rsidR="00682765" w:rsidRPr="00682765">
          <w:t>, delete the stored LCS-UP binding ID, if any,</w:t>
        </w:r>
      </w:ins>
      <w:r w:rsidRPr="00E16A42">
        <w:t xml:space="preserve"> </w:t>
      </w:r>
      <w:r w:rsidRPr="00E16A42">
        <w:rPr>
          <w:rFonts w:eastAsiaTheme="minorEastAsia" w:hint="eastAsia"/>
          <w:lang w:eastAsia="ko-KR"/>
        </w:rPr>
        <w:t>and</w:t>
      </w:r>
      <w:r w:rsidRPr="00E16A42">
        <w:rPr>
          <w:rFonts w:hint="eastAsia"/>
          <w:lang w:eastAsia="ko-KR"/>
        </w:rPr>
        <w:t xml:space="preserve"> store the LCS-UP binding ID and the LMF LCS-UP address received in the </w:t>
      </w:r>
      <w:r w:rsidRPr="00E16A42">
        <w:rPr>
          <w:lang w:eastAsia="ko-KR"/>
        </w:rPr>
        <w:t>USER PLANE CONNECTION ESTABLISHMENT COMMAND message</w:t>
      </w:r>
      <w:r w:rsidRPr="00E16A42">
        <w:t>.</w:t>
      </w:r>
    </w:p>
    <w:p w14:paraId="65D7916D" w14:textId="77777777" w:rsidR="00251D9C" w:rsidRPr="00E16A42" w:rsidRDefault="00251D9C" w:rsidP="00251D9C">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19F2DE76" w14:textId="77777777" w:rsidR="00251D9C" w:rsidRPr="00E16A42" w:rsidRDefault="00251D9C" w:rsidP="00251D9C">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154D22DF" w14:textId="77777777" w:rsidR="00251D9C" w:rsidRPr="00E16A42" w:rsidRDefault="00251D9C" w:rsidP="00251D9C">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eastAsiaTheme="minorEastAsia" w:hint="eastAsia"/>
          <w:lang w:eastAsia="ko-KR"/>
        </w:rPr>
        <w:t>after the required PDU connectivity service between the UE and the LMF is available</w:t>
      </w:r>
      <w:r w:rsidRPr="00E16A42">
        <w:rPr>
          <w:rFonts w:eastAsia="Malgun Gothic" w:hint="eastAsia"/>
          <w:lang w:eastAsia="ko-KR"/>
        </w:rPr>
        <w:t>; and</w:t>
      </w:r>
    </w:p>
    <w:p w14:paraId="4B3F7BDC" w14:textId="77777777" w:rsidR="00251D9C" w:rsidRPr="00E16A42" w:rsidRDefault="00251D9C" w:rsidP="00251D9C">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5D7F7F43" w14:textId="77777777" w:rsidR="00251D9C" w:rsidRPr="00E16A42" w:rsidRDefault="00251D9C" w:rsidP="00251D9C">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Pr="00E16A42">
        <w:rPr>
          <w:rFonts w:eastAsiaTheme="minorEastAsia"/>
          <w:lang w:val="en-US" w:eastAsia="ko-KR"/>
        </w:rPr>
        <w:t>4</w:t>
      </w:r>
      <w:r w:rsidRPr="00E16A42">
        <w:rPr>
          <w:rFonts w:eastAsiaTheme="minorEastAsia" w:hint="eastAsia"/>
          <w:lang w:eastAsia="ko-KR"/>
        </w:rPr>
        <w:t>, the UE shall:</w:t>
      </w:r>
    </w:p>
    <w:p w14:paraId="7F420D18" w14:textId="77777777" w:rsidR="00251D9C" w:rsidRPr="00E16A42" w:rsidRDefault="00251D9C" w:rsidP="00251D9C">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23FD572B" w14:textId="77777777" w:rsidR="00251D9C" w:rsidRPr="00E16A42" w:rsidRDefault="00251D9C" w:rsidP="00251D9C">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4905D36E" w14:textId="77777777" w:rsidR="00251D9C" w:rsidRPr="00E16A42" w:rsidRDefault="00251D9C" w:rsidP="00251D9C">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018A57B" w14:textId="77777777" w:rsidR="00274137" w:rsidRPr="00E16A42" w:rsidRDefault="00274137" w:rsidP="00274137">
      <w:pPr>
        <w:pStyle w:val="41"/>
        <w:rPr>
          <w:lang w:eastAsia="ko-KR"/>
        </w:rPr>
      </w:pPr>
      <w:bookmarkStart w:id="16" w:name="_Toc17253136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6"/>
    </w:p>
    <w:p w14:paraId="1C910706" w14:textId="77777777" w:rsidR="00274137" w:rsidRPr="00E16A42" w:rsidRDefault="00274137" w:rsidP="00274137">
      <w:r w:rsidRPr="00E16A42">
        <w:t>The following abnormal cases can be identified:</w:t>
      </w:r>
    </w:p>
    <w:p w14:paraId="02C73285" w14:textId="77777777" w:rsidR="00274137" w:rsidRPr="00E16A42" w:rsidRDefault="00274137" w:rsidP="00274137">
      <w:pPr>
        <w:ind w:left="568" w:hanging="284"/>
      </w:pPr>
      <w:r w:rsidRPr="00E16A42">
        <w:t>a)</w:t>
      </w:r>
      <w:r w:rsidRPr="00E16A42">
        <w:tab/>
      </w:r>
      <w:r w:rsidRPr="00E16A42">
        <w:rPr>
          <w:lang w:val="en-US"/>
        </w:rPr>
        <w:t xml:space="preserve">Expiry of the timer </w:t>
      </w:r>
      <w:r w:rsidRPr="00E16A42">
        <w:t>T5</w:t>
      </w:r>
      <w:r w:rsidRPr="00E16A42">
        <w:rPr>
          <w:rFonts w:eastAsiaTheme="minorEastAsia"/>
          <w:lang w:eastAsia="ko-KR"/>
        </w:rPr>
        <w:t>1</w:t>
      </w:r>
      <w:r w:rsidRPr="00E16A42">
        <w:rPr>
          <w:rFonts w:eastAsiaTheme="minorEastAsia" w:hint="eastAsia"/>
          <w:lang w:eastAsia="zh-CN"/>
        </w:rPr>
        <w:t>10</w:t>
      </w:r>
      <w:r w:rsidRPr="00E16A42">
        <w:rPr>
          <w:lang w:eastAsia="zh-CN"/>
        </w:rPr>
        <w:t>.</w:t>
      </w:r>
    </w:p>
    <w:p w14:paraId="2EE9DAC7" w14:textId="77777777" w:rsidR="00274137" w:rsidRPr="00E16A42" w:rsidRDefault="00274137" w:rsidP="00274137">
      <w:pPr>
        <w:ind w:left="568" w:hanging="284"/>
        <w:rPr>
          <w:rFonts w:eastAsiaTheme="minorEastAsia"/>
          <w:lang w:eastAsia="ko-KR"/>
        </w:rPr>
      </w:pPr>
      <w:r w:rsidRPr="00E16A42">
        <w:tab/>
        <w:t xml:space="preserve">The UE shall abort ongoing </w:t>
      </w:r>
      <w:r w:rsidRPr="00E16A42">
        <w:rPr>
          <w:rFonts w:eastAsiaTheme="minorEastAsia" w:hint="eastAsia"/>
          <w:lang w:eastAsia="ko-KR"/>
        </w:rPr>
        <w:t xml:space="preserve">LCS-UP </w:t>
      </w:r>
      <w:r w:rsidRPr="00E16A42">
        <w:t xml:space="preserve">connection binding procedure and </w:t>
      </w:r>
      <w:r w:rsidRPr="00E16A42">
        <w:rPr>
          <w:rFonts w:eastAsiaTheme="minorEastAsia" w:hint="eastAsia"/>
          <w:lang w:eastAsia="ko-KR"/>
        </w:rPr>
        <w:t xml:space="preserve">may </w:t>
      </w:r>
      <w:r w:rsidRPr="00E16A42">
        <w:t>locally release the TLS connection between the UE and the LMF</w:t>
      </w:r>
      <w:r w:rsidRPr="00E16A42">
        <w:rPr>
          <w:rFonts w:eastAsiaTheme="minorEastAsia" w:hint="eastAsia"/>
          <w:lang w:eastAsia="ko-KR"/>
        </w:rPr>
        <w:t>.</w:t>
      </w:r>
    </w:p>
    <w:p w14:paraId="5C7AE28E" w14:textId="77777777" w:rsidR="00274137" w:rsidRPr="00E16A42" w:rsidRDefault="00274137" w:rsidP="00274137">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71523F65" w14:textId="7E98055A" w:rsidR="00274137" w:rsidRPr="00E16A42" w:rsidRDefault="00274137" w:rsidP="00274137">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xml:space="preserve">, the UE shall </w:t>
      </w:r>
      <w:r w:rsidRPr="00E16A42">
        <w:rPr>
          <w:rFonts w:eastAsiaTheme="minorEastAsia"/>
          <w:lang w:eastAsia="ko-KR"/>
        </w:rPr>
        <w:t xml:space="preserve">abort the </w:t>
      </w:r>
      <w:ins w:id="17" w:author="Huawei-SL" w:date="2024-08-08T23:12:00Z">
        <w:r w:rsidR="00A663D0">
          <w:rPr>
            <w:rFonts w:eastAsiaTheme="minorEastAsia"/>
            <w:lang w:eastAsia="ko-KR"/>
          </w:rPr>
          <w:t xml:space="preserve">ongoing </w:t>
        </w:r>
      </w:ins>
      <w:r w:rsidRPr="00E16A42">
        <w:rPr>
          <w:rFonts w:eastAsiaTheme="minorEastAsia"/>
          <w:lang w:eastAsia="ko-KR"/>
        </w:rPr>
        <w:t xml:space="preserve">LCS-UP </w:t>
      </w:r>
      <w:r w:rsidRPr="00E16A42">
        <w:rPr>
          <w:rFonts w:eastAsiaTheme="minorEastAsia" w:hint="eastAsia"/>
          <w:lang w:eastAsia="ko-KR"/>
        </w:rPr>
        <w:t xml:space="preserve">connection </w:t>
      </w:r>
      <w:r w:rsidRPr="00E16A42">
        <w:rPr>
          <w:rFonts w:eastAsiaTheme="minorEastAsia"/>
          <w:lang w:eastAsia="ko-KR"/>
        </w:rPr>
        <w:t>binding procedure</w:t>
      </w:r>
      <w:ins w:id="18" w:author="Huawei-SL" w:date="2024-08-08T23:12:00Z">
        <w:r w:rsidR="00A663D0">
          <w:rPr>
            <w:rFonts w:eastAsiaTheme="minorEastAsia"/>
            <w:lang w:eastAsia="ko-KR"/>
          </w:rPr>
          <w:t>,</w:t>
        </w:r>
      </w:ins>
      <w:del w:id="19" w:author="Huawei-SL" w:date="2024-08-08T23:12:00Z">
        <w:r w:rsidRPr="00E16A42" w:rsidDel="00A663D0">
          <w:rPr>
            <w:rFonts w:eastAsiaTheme="minorEastAsia" w:hint="eastAsia"/>
            <w:lang w:eastAsia="ko-KR"/>
          </w:rPr>
          <w:delText xml:space="preserve"> and</w:delText>
        </w:r>
      </w:del>
      <w:r w:rsidRPr="00E16A42">
        <w:rPr>
          <w:rFonts w:eastAsiaTheme="minorEastAsia" w:hint="eastAsia"/>
          <w:lang w:eastAsia="ko-KR"/>
        </w:rPr>
        <w:t xml:space="preserve"> </w:t>
      </w:r>
      <w:r w:rsidRPr="00E16A42">
        <w:rPr>
          <w:rFonts w:eastAsiaTheme="minorEastAsia"/>
          <w:lang w:eastAsia="ko-KR"/>
        </w:rPr>
        <w:t xml:space="preserve">stop the </w:t>
      </w:r>
      <w:ins w:id="20" w:author="Huawei-SL" w:date="2024-08-08T23:13:00Z">
        <w:r w:rsidR="00A663D0" w:rsidRPr="00E16A42">
          <w:rPr>
            <w:lang w:val="en-US"/>
          </w:rPr>
          <w:t xml:space="preserve">timer </w:t>
        </w:r>
      </w:ins>
      <w:r w:rsidRPr="00E16A42">
        <w:rPr>
          <w:rFonts w:eastAsiaTheme="minorEastAsia"/>
          <w:lang w:eastAsia="ko-KR"/>
        </w:rPr>
        <w:t>T5</w:t>
      </w:r>
      <w:r w:rsidRPr="00E16A42">
        <w:rPr>
          <w:rFonts w:eastAsiaTheme="minorEastAsia" w:hint="eastAsia"/>
          <w:lang w:eastAsia="ko-KR"/>
        </w:rPr>
        <w:t>1</w:t>
      </w:r>
      <w:r w:rsidRPr="00E16A42">
        <w:rPr>
          <w:rFonts w:eastAsiaTheme="minorEastAsia" w:hint="eastAsia"/>
          <w:lang w:eastAsia="zh-CN"/>
        </w:rPr>
        <w:t>10</w:t>
      </w:r>
      <w:r w:rsidRPr="00E16A42">
        <w:rPr>
          <w:rFonts w:eastAsiaTheme="minorEastAsia" w:hint="eastAsia"/>
          <w:lang w:eastAsia="ko-KR"/>
        </w:rPr>
        <w:t xml:space="preserve">, </w:t>
      </w:r>
      <w:del w:id="21" w:author="Huawei-SL" w:date="2024-08-08T23:12:00Z">
        <w:r w:rsidRPr="00E16A42" w:rsidDel="00A663D0">
          <w:rPr>
            <w:rFonts w:eastAsiaTheme="minorEastAsia" w:hint="eastAsia"/>
            <w:lang w:eastAsia="ko-KR"/>
          </w:rPr>
          <w:delText>delete the stored LCS-UP binding ID</w:delText>
        </w:r>
        <w:r w:rsidRPr="00E16A42" w:rsidDel="00A663D0">
          <w:rPr>
            <w:rFonts w:eastAsiaTheme="minorEastAsia"/>
            <w:lang w:eastAsia="ko-KR"/>
          </w:rPr>
          <w:delText xml:space="preserve"> </w:delText>
        </w:r>
      </w:del>
      <w:r w:rsidRPr="00E16A42">
        <w:rPr>
          <w:rFonts w:eastAsiaTheme="minorEastAsia"/>
          <w:lang w:eastAsia="ko-KR"/>
        </w:rPr>
        <w:t xml:space="preserve">and </w:t>
      </w:r>
      <w:r w:rsidRPr="00E16A42">
        <w:rPr>
          <w:rFonts w:eastAsiaTheme="minorEastAsia" w:hint="eastAsia"/>
          <w:lang w:eastAsia="ko-KR"/>
        </w:rPr>
        <w:t>continue the ongoing</w:t>
      </w:r>
      <w:r w:rsidRPr="00E16A42">
        <w:rPr>
          <w:rFonts w:eastAsiaTheme="minorEastAsia"/>
          <w:lang w:eastAsia="ko-KR"/>
        </w:rPr>
        <w:t xml:space="preserve"> </w:t>
      </w:r>
      <w:r w:rsidRPr="00E16A42">
        <w:rPr>
          <w:rFonts w:eastAsiaTheme="minorEastAsia" w:hint="eastAsia"/>
          <w:lang w:eastAsia="ko-KR"/>
        </w:rPr>
        <w:t>network initiated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6.2.1.1.2</w:t>
      </w:r>
      <w:r w:rsidRPr="00E16A42">
        <w:rPr>
          <w:rFonts w:eastAsiaTheme="minorEastAsia" w:hint="eastAsia"/>
          <w:lang w:eastAsia="ko-KR"/>
        </w:rP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GoBack"/>
      <w:bookmarkEnd w:id="22"/>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32FC0" w14:textId="77777777" w:rsidR="0080786C" w:rsidRDefault="0080786C">
      <w:r>
        <w:separator/>
      </w:r>
    </w:p>
  </w:endnote>
  <w:endnote w:type="continuationSeparator" w:id="0">
    <w:p w14:paraId="7F52AA6F" w14:textId="77777777" w:rsidR="0080786C" w:rsidRDefault="0080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F5A6" w14:textId="77777777" w:rsidR="0080786C" w:rsidRDefault="0080786C">
      <w:r>
        <w:separator/>
      </w:r>
    </w:p>
  </w:footnote>
  <w:footnote w:type="continuationSeparator" w:id="0">
    <w:p w14:paraId="73410691" w14:textId="77777777" w:rsidR="0080786C" w:rsidRDefault="0080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8078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8078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4790B"/>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36C91"/>
    <w:rsid w:val="0014357D"/>
    <w:rsid w:val="00164B95"/>
    <w:rsid w:val="00166B6B"/>
    <w:rsid w:val="00172472"/>
    <w:rsid w:val="00181932"/>
    <w:rsid w:val="001950D9"/>
    <w:rsid w:val="001A0F8C"/>
    <w:rsid w:val="001A4C42"/>
    <w:rsid w:val="001A6637"/>
    <w:rsid w:val="001A7420"/>
    <w:rsid w:val="001B2CC6"/>
    <w:rsid w:val="001B5343"/>
    <w:rsid w:val="001B6637"/>
    <w:rsid w:val="001B6BF1"/>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1D9C"/>
    <w:rsid w:val="00252FF7"/>
    <w:rsid w:val="00254C65"/>
    <w:rsid w:val="00257B84"/>
    <w:rsid w:val="002675F0"/>
    <w:rsid w:val="00271E9A"/>
    <w:rsid w:val="00274137"/>
    <w:rsid w:val="002760EE"/>
    <w:rsid w:val="00280024"/>
    <w:rsid w:val="00281343"/>
    <w:rsid w:val="00294C18"/>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A7B70"/>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2765"/>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0786C"/>
    <w:rsid w:val="00823FFA"/>
    <w:rsid w:val="00830747"/>
    <w:rsid w:val="00834B10"/>
    <w:rsid w:val="008351F0"/>
    <w:rsid w:val="008368CA"/>
    <w:rsid w:val="00856388"/>
    <w:rsid w:val="00871B8C"/>
    <w:rsid w:val="00875A6B"/>
    <w:rsid w:val="00875B99"/>
    <w:rsid w:val="008768CA"/>
    <w:rsid w:val="00882DD0"/>
    <w:rsid w:val="008877F3"/>
    <w:rsid w:val="00890252"/>
    <w:rsid w:val="008B032F"/>
    <w:rsid w:val="008C384C"/>
    <w:rsid w:val="008C573C"/>
    <w:rsid w:val="008D4B6A"/>
    <w:rsid w:val="008E2D68"/>
    <w:rsid w:val="008E4918"/>
    <w:rsid w:val="008E6756"/>
    <w:rsid w:val="008F24A1"/>
    <w:rsid w:val="008F4FCF"/>
    <w:rsid w:val="008F571D"/>
    <w:rsid w:val="0090271F"/>
    <w:rsid w:val="00902E23"/>
    <w:rsid w:val="009031B0"/>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63D0"/>
    <w:rsid w:val="00A701B5"/>
    <w:rsid w:val="00A7178E"/>
    <w:rsid w:val="00A71D6D"/>
    <w:rsid w:val="00A73129"/>
    <w:rsid w:val="00A77EC7"/>
    <w:rsid w:val="00A82346"/>
    <w:rsid w:val="00A8335C"/>
    <w:rsid w:val="00A84CD7"/>
    <w:rsid w:val="00A90BA4"/>
    <w:rsid w:val="00A92BA1"/>
    <w:rsid w:val="00A937A8"/>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2C5A"/>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0D5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14D0"/>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9FA94-5744-412B-B2EF-0A8CAB5F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56</cp:revision>
  <cp:lastPrinted>2019-02-25T14:05:00Z</cp:lastPrinted>
  <dcterms:created xsi:type="dcterms:W3CDTF">2024-07-22T07:01:00Z</dcterms:created>
  <dcterms:modified xsi:type="dcterms:W3CDTF">2024-08-12T12:46:00Z</dcterms:modified>
</cp:coreProperties>
</file>